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A6" w:rsidRDefault="009F6342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 xml:space="preserve">ISKOVÁ ZPRÁVA ZE DNE </w:t>
      </w:r>
      <w:r w:rsidR="00FE0D4B">
        <w:rPr>
          <w:rFonts w:ascii="Calibri" w:hAnsi="Calibri"/>
          <w:b/>
          <w:bCs/>
          <w:color w:val="A6A6A6"/>
          <w:sz w:val="22"/>
          <w:szCs w:val="22"/>
        </w:rPr>
        <w:t>20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723B6E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20</w:t>
      </w:r>
      <w:r w:rsidR="00A979AF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723B6E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FE0D4B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8549DD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4B0877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749A6" w:rsidRDefault="00960BC1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0748B" w:rsidRPr="0040748B" w:rsidRDefault="00D50DCF" w:rsidP="006B4ACE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Krajská</w:t>
      </w:r>
      <w:r w:rsidR="0040748B">
        <w:rPr>
          <w:rFonts w:asciiTheme="minorHAnsi" w:hAnsiTheme="minorHAnsi"/>
          <w:b/>
          <w:sz w:val="22"/>
          <w:szCs w:val="22"/>
        </w:rPr>
        <w:t xml:space="preserve"> zdravotní </w:t>
      </w:r>
      <w:r>
        <w:rPr>
          <w:rFonts w:asciiTheme="minorHAnsi" w:hAnsiTheme="minorHAnsi"/>
          <w:b/>
          <w:sz w:val="22"/>
          <w:szCs w:val="22"/>
        </w:rPr>
        <w:t>uzavře</w:t>
      </w:r>
      <w:r w:rsidR="00094BA0">
        <w:rPr>
          <w:rFonts w:asciiTheme="minorHAnsi" w:hAnsiTheme="minorHAnsi"/>
          <w:b/>
          <w:sz w:val="22"/>
          <w:szCs w:val="22"/>
        </w:rPr>
        <w:t>la</w:t>
      </w:r>
      <w:r>
        <w:rPr>
          <w:rFonts w:asciiTheme="minorHAnsi" w:hAnsiTheme="minorHAnsi"/>
          <w:b/>
          <w:sz w:val="22"/>
          <w:szCs w:val="22"/>
        </w:rPr>
        <w:t xml:space="preserve"> kolektivní smlouv</w:t>
      </w:r>
      <w:r w:rsidR="006A5539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s odborovými </w:t>
      </w:r>
      <w:r w:rsidR="00094BA0">
        <w:rPr>
          <w:rFonts w:asciiTheme="minorHAnsi" w:hAnsiTheme="minorHAnsi"/>
          <w:b/>
          <w:sz w:val="22"/>
          <w:szCs w:val="22"/>
        </w:rPr>
        <w:t>organizacemi</w:t>
      </w:r>
    </w:p>
    <w:p w:rsidR="00564460" w:rsidRDefault="006A5539" w:rsidP="006368D0">
      <w:pPr>
        <w:pStyle w:val="Zkladntext"/>
        <w:spacing w:before="240"/>
        <w:ind w:right="7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AA4B67" w:rsidRPr="000C7A63">
        <w:rPr>
          <w:rFonts w:asciiTheme="minorHAnsi" w:hAnsiTheme="minorHAnsi"/>
          <w:b/>
          <w:sz w:val="22"/>
          <w:szCs w:val="22"/>
        </w:rPr>
        <w:t xml:space="preserve">ástupci vedení Krajské zdravotní, a.s., (KZ) </w:t>
      </w:r>
      <w:r>
        <w:rPr>
          <w:rFonts w:asciiTheme="minorHAnsi" w:hAnsiTheme="minorHAnsi"/>
          <w:b/>
          <w:sz w:val="22"/>
          <w:szCs w:val="22"/>
        </w:rPr>
        <w:t xml:space="preserve">podepsali novou kolektivní smlouvu </w:t>
      </w:r>
      <w:r w:rsidR="005217BA">
        <w:rPr>
          <w:rFonts w:asciiTheme="minorHAnsi" w:hAnsiTheme="minorHAnsi"/>
          <w:b/>
          <w:sz w:val="22"/>
          <w:szCs w:val="22"/>
        </w:rPr>
        <w:t xml:space="preserve">pro rok 2023 uzavřenou </w:t>
      </w:r>
      <w:r w:rsidR="00AA4B67" w:rsidRPr="000C7A63">
        <w:rPr>
          <w:rFonts w:asciiTheme="minorHAnsi" w:hAnsiTheme="minorHAnsi"/>
          <w:b/>
          <w:sz w:val="22"/>
          <w:szCs w:val="22"/>
        </w:rPr>
        <w:t>s představiteli odborových organizací</w:t>
      </w:r>
      <w:r w:rsidR="00D50DCF" w:rsidRPr="000C7A63">
        <w:rPr>
          <w:rFonts w:asciiTheme="minorHAnsi" w:hAnsiTheme="minorHAnsi"/>
          <w:b/>
          <w:bCs/>
          <w:sz w:val="22"/>
          <w:szCs w:val="22"/>
        </w:rPr>
        <w:t>, které</w:t>
      </w:r>
      <w:r w:rsidR="00D50DCF" w:rsidRPr="000C7A63">
        <w:rPr>
          <w:rFonts w:asciiTheme="minorHAnsi" w:hAnsiTheme="minorHAnsi"/>
          <w:b/>
          <w:sz w:val="22"/>
          <w:szCs w:val="22"/>
        </w:rPr>
        <w:t xml:space="preserve"> v rámci společnosti působí. </w:t>
      </w:r>
      <w:r w:rsidR="000C7A63" w:rsidRPr="000C7A63">
        <w:rPr>
          <w:rFonts w:asciiTheme="minorHAnsi" w:hAnsiTheme="minorHAnsi"/>
          <w:b/>
          <w:sz w:val="22"/>
          <w:szCs w:val="22"/>
        </w:rPr>
        <w:t xml:space="preserve">Stalo se tak v návaznosti na </w:t>
      </w:r>
      <w:r w:rsidR="00564460" w:rsidRPr="00444C14">
        <w:rPr>
          <w:rFonts w:asciiTheme="minorHAnsi" w:hAnsiTheme="minorHAnsi" w:cstheme="minorHAnsi"/>
          <w:b/>
          <w:sz w:val="22"/>
          <w:szCs w:val="22"/>
        </w:rPr>
        <w:t>kolektivní vyjednávání mezi vedením K</w:t>
      </w:r>
      <w:r w:rsidR="004F140F">
        <w:rPr>
          <w:rFonts w:asciiTheme="minorHAnsi" w:hAnsiTheme="minorHAnsi" w:cstheme="minorHAnsi"/>
          <w:b/>
          <w:sz w:val="22"/>
          <w:szCs w:val="22"/>
        </w:rPr>
        <w:t>Z</w:t>
      </w:r>
      <w:r w:rsidR="005644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4460" w:rsidRPr="00444C14">
        <w:rPr>
          <w:rFonts w:asciiTheme="minorHAnsi" w:hAnsiTheme="minorHAnsi" w:cstheme="minorHAnsi"/>
          <w:b/>
          <w:sz w:val="22"/>
          <w:szCs w:val="22"/>
        </w:rPr>
        <w:t xml:space="preserve">a zástupců odborů. Obě strany se </w:t>
      </w:r>
      <w:r w:rsidR="006D6748">
        <w:rPr>
          <w:rFonts w:asciiTheme="minorHAnsi" w:hAnsiTheme="minorHAnsi" w:cstheme="minorHAnsi"/>
          <w:b/>
          <w:sz w:val="22"/>
          <w:szCs w:val="22"/>
        </w:rPr>
        <w:t>při něm</w:t>
      </w:r>
      <w:r w:rsidR="00564460" w:rsidRPr="00444C14">
        <w:rPr>
          <w:rFonts w:asciiTheme="minorHAnsi" w:hAnsiTheme="minorHAnsi" w:cstheme="minorHAnsi"/>
          <w:b/>
          <w:sz w:val="22"/>
          <w:szCs w:val="22"/>
        </w:rPr>
        <w:t xml:space="preserve"> dohodly na navýšení základních mezd o </w:t>
      </w:r>
      <w:r w:rsidR="006B4ACE">
        <w:rPr>
          <w:rFonts w:asciiTheme="minorHAnsi" w:hAnsiTheme="minorHAnsi" w:cstheme="minorHAnsi"/>
          <w:b/>
          <w:sz w:val="22"/>
          <w:szCs w:val="22"/>
        </w:rPr>
        <w:t>7</w:t>
      </w:r>
      <w:r w:rsidR="005644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4460" w:rsidRPr="00444C14">
        <w:rPr>
          <w:rFonts w:asciiTheme="minorHAnsi" w:hAnsiTheme="minorHAnsi" w:cstheme="minorHAnsi"/>
          <w:b/>
          <w:sz w:val="22"/>
          <w:szCs w:val="22"/>
        </w:rPr>
        <w:t xml:space="preserve">% od 1. </w:t>
      </w:r>
      <w:r w:rsidR="006B4ACE">
        <w:rPr>
          <w:rFonts w:asciiTheme="minorHAnsi" w:hAnsiTheme="minorHAnsi" w:cstheme="minorHAnsi"/>
          <w:b/>
          <w:sz w:val="22"/>
          <w:szCs w:val="22"/>
        </w:rPr>
        <w:t>7</w:t>
      </w:r>
      <w:r w:rsidR="00564460" w:rsidRPr="00444C14">
        <w:rPr>
          <w:rFonts w:asciiTheme="minorHAnsi" w:hAnsiTheme="minorHAnsi" w:cstheme="minorHAnsi"/>
          <w:b/>
          <w:sz w:val="22"/>
          <w:szCs w:val="22"/>
        </w:rPr>
        <w:t>. 202</w:t>
      </w:r>
      <w:r w:rsidR="006B4ACE">
        <w:rPr>
          <w:rFonts w:asciiTheme="minorHAnsi" w:hAnsiTheme="minorHAnsi" w:cstheme="minorHAnsi"/>
          <w:b/>
          <w:sz w:val="22"/>
          <w:szCs w:val="22"/>
        </w:rPr>
        <w:t>3, navýšení příspěvku na rekreaci a zkrácení doby, po které je možné přispívat zaměstnancům na penzijní připojištění.</w:t>
      </w:r>
    </w:p>
    <w:p w:rsidR="006368D0" w:rsidRPr="006368D0" w:rsidRDefault="006368D0" w:rsidP="006368D0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>„</w:t>
      </w:r>
      <w:r w:rsidR="00844FC0">
        <w:rPr>
          <w:rFonts w:asciiTheme="minorHAnsi" w:eastAsiaTheme="minorHAnsi" w:hAnsiTheme="minorHAnsi"/>
          <w:sz w:val="22"/>
          <w:szCs w:val="22"/>
          <w:lang w:eastAsia="ar-SA"/>
        </w:rPr>
        <w:t>V</w:t>
      </w:r>
      <w:r w:rsidR="003721E5">
        <w:rPr>
          <w:rFonts w:asciiTheme="minorHAnsi" w:eastAsiaTheme="minorHAnsi" w:hAnsiTheme="minorHAnsi"/>
          <w:sz w:val="22"/>
          <w:szCs w:val="22"/>
          <w:lang w:eastAsia="ar-SA"/>
        </w:rPr>
        <w:t xml:space="preserve"> nové</w:t>
      </w: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 xml:space="preserve"> kolektivní smlouv</w:t>
      </w:r>
      <w:r w:rsidR="00844FC0">
        <w:rPr>
          <w:rFonts w:asciiTheme="minorHAnsi" w:eastAsiaTheme="minorHAnsi" w:hAnsiTheme="minorHAnsi"/>
          <w:sz w:val="22"/>
          <w:szCs w:val="22"/>
          <w:lang w:eastAsia="ar-SA"/>
        </w:rPr>
        <w:t>ě je zakotven</w:t>
      </w: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 xml:space="preserve"> zejména nárůst základních mezd v Krajské zdravotní o </w:t>
      </w:r>
      <w:r w:rsidR="006B4ACE">
        <w:rPr>
          <w:rFonts w:asciiTheme="minorHAnsi" w:eastAsiaTheme="minorHAnsi" w:hAnsiTheme="minorHAnsi"/>
          <w:sz w:val="22"/>
          <w:szCs w:val="22"/>
          <w:lang w:eastAsia="ar-SA"/>
        </w:rPr>
        <w:t>7</w:t>
      </w: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 xml:space="preserve"> procent, a to od </w:t>
      </w:r>
      <w:r w:rsidR="006B4ACE">
        <w:rPr>
          <w:rFonts w:asciiTheme="minorHAnsi" w:eastAsiaTheme="minorHAnsi" w:hAnsiTheme="minorHAnsi"/>
          <w:sz w:val="22"/>
          <w:szCs w:val="22"/>
          <w:lang w:eastAsia="ar-SA"/>
        </w:rPr>
        <w:t>července příštího</w:t>
      </w: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 xml:space="preserve"> roku. Diskutovali jsme i o aktuální situaci v Krajské zdravotní, stabilizaci společnosti, plánovaném rozvoji a investicích,“ uvedl po jednání předseda představenstva Krajské zdravotní, a.s., </w:t>
      </w:r>
      <w:r w:rsidR="006B4ACE">
        <w:rPr>
          <w:rFonts w:asciiTheme="minorHAnsi" w:eastAsiaTheme="minorHAnsi" w:hAnsiTheme="minorHAnsi"/>
          <w:sz w:val="22"/>
          <w:szCs w:val="22"/>
          <w:lang w:eastAsia="ar-SA"/>
        </w:rPr>
        <w:t>MUDr. Ondřej Štěrba</w:t>
      </w: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>.</w:t>
      </w:r>
    </w:p>
    <w:p w:rsidR="002F3B55" w:rsidRDefault="006368D0" w:rsidP="006368D0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>„Myslím, že jednání bylo konstruktivní, s jeho průběhem jsem spokojen.</w:t>
      </w:r>
      <w:r w:rsidR="006B4ACE">
        <w:rPr>
          <w:rFonts w:asciiTheme="minorHAnsi" w:eastAsiaTheme="minorHAnsi" w:hAnsiTheme="minorHAnsi"/>
          <w:sz w:val="22"/>
          <w:szCs w:val="22"/>
          <w:lang w:eastAsia="ar-SA"/>
        </w:rPr>
        <w:t xml:space="preserve"> Kromě navýšení mezd jsme se se zástupci odborových organizací dohodli také na zvýšení příspěvku na rekreaci z 2500 na 3500 korun ročně. Zaměstnanci nově budou mít také možnost žádat o příspěvek na penzijní připojištění již po jednom roce </w:t>
      </w:r>
      <w:r w:rsidR="006A5539">
        <w:rPr>
          <w:rFonts w:asciiTheme="minorHAnsi" w:eastAsiaTheme="minorHAnsi" w:hAnsiTheme="minorHAnsi"/>
          <w:sz w:val="22"/>
          <w:szCs w:val="22"/>
          <w:lang w:eastAsia="ar-SA"/>
        </w:rPr>
        <w:t xml:space="preserve">trvání pracovního poměru </w:t>
      </w:r>
      <w:r w:rsidR="006B4ACE">
        <w:rPr>
          <w:rFonts w:asciiTheme="minorHAnsi" w:eastAsiaTheme="minorHAnsi" w:hAnsiTheme="minorHAnsi"/>
          <w:sz w:val="22"/>
          <w:szCs w:val="22"/>
          <w:lang w:eastAsia="ar-SA"/>
        </w:rPr>
        <w:t>v Krajské zdravotní, doposud to bylo možné až po pěti letech</w:t>
      </w:r>
      <w:r w:rsidRPr="006368D0">
        <w:rPr>
          <w:rFonts w:asciiTheme="minorHAnsi" w:eastAsiaTheme="minorHAnsi" w:hAnsiTheme="minorHAnsi"/>
          <w:sz w:val="22"/>
          <w:szCs w:val="22"/>
          <w:lang w:eastAsia="ar-SA"/>
        </w:rPr>
        <w:t xml:space="preserve">,“ doplnil </w:t>
      </w:r>
      <w:r w:rsidR="002F3B55" w:rsidRPr="002F3B55">
        <w:rPr>
          <w:rFonts w:asciiTheme="minorHAnsi" w:eastAsiaTheme="minorHAnsi" w:hAnsiTheme="minorHAnsi"/>
          <w:sz w:val="22"/>
          <w:szCs w:val="22"/>
          <w:lang w:eastAsia="ar-SA"/>
        </w:rPr>
        <w:t>MUDr. Leoš Vysoudil, MBA</w:t>
      </w:r>
      <w:r w:rsidR="002F3B55">
        <w:rPr>
          <w:rFonts w:asciiTheme="minorHAnsi" w:eastAsiaTheme="minorHAnsi" w:hAnsiTheme="minorHAnsi"/>
          <w:sz w:val="22"/>
          <w:szCs w:val="22"/>
          <w:lang w:eastAsia="ar-SA"/>
        </w:rPr>
        <w:t>, místopředseda představenstva KZ.</w:t>
      </w:r>
    </w:p>
    <w:p w:rsidR="002F3B55" w:rsidRDefault="002F3B55" w:rsidP="006368D0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Už v prosinci letošního roku přitom dostali všichni zaměstnanci KZ 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>jednorázový finanční bonus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. 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>„Finanční bonus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ve výši 18 400 korun,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určený především 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>k pokrytí aktuální inflace a energetické krize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,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 xml:space="preserve"> dosta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li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 xml:space="preserve"> všichni zaměstnanci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naší společnosti, kteří splnili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 xml:space="preserve"> interní podmínky,“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připomněl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 xml:space="preserve"> MUDr. Petr Malý, MBA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,</w:t>
      </w:r>
      <w:r w:rsidRPr="002F3B55">
        <w:rPr>
          <w:rFonts w:asciiTheme="minorHAnsi" w:eastAsiaTheme="minorHAnsi" w:hAnsiTheme="minorHAnsi"/>
          <w:sz w:val="22"/>
          <w:szCs w:val="22"/>
          <w:lang w:eastAsia="ar-SA"/>
        </w:rPr>
        <w:t xml:space="preserve"> generální ředitel KZ.</w:t>
      </w:r>
    </w:p>
    <w:p w:rsidR="002F3B55" w:rsidRDefault="0026125C" w:rsidP="006368D0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78.65pt">
            <v:imagedata r:id="rId7" o:title="kzcr-uk-cmyk"/>
          </v:shape>
        </w:pict>
      </w:r>
    </w:p>
    <w:p w:rsidR="00482B98" w:rsidRPr="009E08E7" w:rsidRDefault="002F3B55" w:rsidP="006368D0">
      <w:pPr>
        <w:spacing w:before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749A6" w:rsidRPr="0001014D">
        <w:rPr>
          <w:rFonts w:asciiTheme="minorHAnsi" w:hAnsiTheme="minorHAnsi"/>
          <w:sz w:val="22"/>
          <w:szCs w:val="22"/>
        </w:rPr>
        <w:t xml:space="preserve">droj: </w:t>
      </w:r>
      <w:hyperlink r:id="rId8" w:history="1">
        <w:r w:rsidR="006749A6" w:rsidRPr="0001014D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  <w:r w:rsidR="006749A6" w:rsidRPr="0001014D">
        <w:rPr>
          <w:rFonts w:asciiTheme="minorHAnsi" w:hAnsiTheme="minorHAnsi"/>
          <w:sz w:val="22"/>
          <w:szCs w:val="22"/>
        </w:rPr>
        <w:t xml:space="preserve"> </w:t>
      </w:r>
    </w:p>
    <w:sectPr w:rsidR="00482B98" w:rsidRPr="009E08E7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5C" w:rsidRDefault="0026125C">
      <w:r>
        <w:separator/>
      </w:r>
    </w:p>
  </w:endnote>
  <w:endnote w:type="continuationSeparator" w:id="0">
    <w:p w:rsidR="0026125C" w:rsidRDefault="0026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 LF">
    <w:altName w:val="MNUL LF"/>
    <w:panose1 w:val="02000503090000020004"/>
    <w:charset w:val="EE"/>
    <w:family w:val="auto"/>
    <w:pitch w:val="variable"/>
    <w:sig w:usb0="800000AF" w:usb1="1000204A" w:usb2="00000000" w:usb3="00000000" w:csb0="00000082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B087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B087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5C" w:rsidRDefault="0026125C">
      <w:r>
        <w:separator/>
      </w:r>
    </w:p>
  </w:footnote>
  <w:footnote w:type="continuationSeparator" w:id="0">
    <w:p w:rsidR="0026125C" w:rsidRDefault="0026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7DCF"/>
    <w:multiLevelType w:val="hybridMultilevel"/>
    <w:tmpl w:val="D92E3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AF"/>
    <w:rsid w:val="0001014D"/>
    <w:rsid w:val="00012711"/>
    <w:rsid w:val="000244CC"/>
    <w:rsid w:val="00033541"/>
    <w:rsid w:val="00033E3A"/>
    <w:rsid w:val="000403AA"/>
    <w:rsid w:val="0004072B"/>
    <w:rsid w:val="000531A8"/>
    <w:rsid w:val="000534F3"/>
    <w:rsid w:val="0006193A"/>
    <w:rsid w:val="00067EF8"/>
    <w:rsid w:val="00083870"/>
    <w:rsid w:val="000940FA"/>
    <w:rsid w:val="00094BA0"/>
    <w:rsid w:val="000A0350"/>
    <w:rsid w:val="000A1108"/>
    <w:rsid w:val="000A75BA"/>
    <w:rsid w:val="000A7E74"/>
    <w:rsid w:val="000B290C"/>
    <w:rsid w:val="000B7169"/>
    <w:rsid w:val="000B73AA"/>
    <w:rsid w:val="000C7A63"/>
    <w:rsid w:val="000D408D"/>
    <w:rsid w:val="000E0C5C"/>
    <w:rsid w:val="00124CC2"/>
    <w:rsid w:val="001374F3"/>
    <w:rsid w:val="0014344F"/>
    <w:rsid w:val="00185A17"/>
    <w:rsid w:val="0019316A"/>
    <w:rsid w:val="001A12F2"/>
    <w:rsid w:val="001A484D"/>
    <w:rsid w:val="001A6440"/>
    <w:rsid w:val="001A75E3"/>
    <w:rsid w:val="001B1390"/>
    <w:rsid w:val="001B7F23"/>
    <w:rsid w:val="001D72A5"/>
    <w:rsid w:val="001E15E6"/>
    <w:rsid w:val="001F0BC6"/>
    <w:rsid w:val="0020113D"/>
    <w:rsid w:val="00213844"/>
    <w:rsid w:val="00213D99"/>
    <w:rsid w:val="0022332C"/>
    <w:rsid w:val="00231803"/>
    <w:rsid w:val="0023698A"/>
    <w:rsid w:val="00236E7E"/>
    <w:rsid w:val="00240FD5"/>
    <w:rsid w:val="00243398"/>
    <w:rsid w:val="00244211"/>
    <w:rsid w:val="00244D60"/>
    <w:rsid w:val="002478BF"/>
    <w:rsid w:val="00252DFD"/>
    <w:rsid w:val="0026125C"/>
    <w:rsid w:val="00275C64"/>
    <w:rsid w:val="00281BDD"/>
    <w:rsid w:val="00283D4C"/>
    <w:rsid w:val="00284A31"/>
    <w:rsid w:val="00285C4D"/>
    <w:rsid w:val="00292515"/>
    <w:rsid w:val="002A1349"/>
    <w:rsid w:val="002C0E76"/>
    <w:rsid w:val="002C41BA"/>
    <w:rsid w:val="002F3B55"/>
    <w:rsid w:val="00304B87"/>
    <w:rsid w:val="00307484"/>
    <w:rsid w:val="003149AB"/>
    <w:rsid w:val="0032574F"/>
    <w:rsid w:val="00333DE8"/>
    <w:rsid w:val="003543C8"/>
    <w:rsid w:val="003721E5"/>
    <w:rsid w:val="0039176F"/>
    <w:rsid w:val="003923AD"/>
    <w:rsid w:val="003A6918"/>
    <w:rsid w:val="003B030A"/>
    <w:rsid w:val="003C3B44"/>
    <w:rsid w:val="003C6B81"/>
    <w:rsid w:val="003D5F44"/>
    <w:rsid w:val="003D775B"/>
    <w:rsid w:val="003E39EA"/>
    <w:rsid w:val="003E3C9B"/>
    <w:rsid w:val="003F1EAE"/>
    <w:rsid w:val="003F7F07"/>
    <w:rsid w:val="00400DED"/>
    <w:rsid w:val="0040748B"/>
    <w:rsid w:val="00432E7E"/>
    <w:rsid w:val="004378B8"/>
    <w:rsid w:val="0045116A"/>
    <w:rsid w:val="00455CED"/>
    <w:rsid w:val="00464B45"/>
    <w:rsid w:val="00480EFE"/>
    <w:rsid w:val="00482B98"/>
    <w:rsid w:val="00484C01"/>
    <w:rsid w:val="004868A6"/>
    <w:rsid w:val="004A4AEE"/>
    <w:rsid w:val="004A5F70"/>
    <w:rsid w:val="004B0877"/>
    <w:rsid w:val="004B64DC"/>
    <w:rsid w:val="004C045B"/>
    <w:rsid w:val="004C2749"/>
    <w:rsid w:val="004D1874"/>
    <w:rsid w:val="004D3CF1"/>
    <w:rsid w:val="004D4750"/>
    <w:rsid w:val="004D5609"/>
    <w:rsid w:val="004E1D06"/>
    <w:rsid w:val="004E6E18"/>
    <w:rsid w:val="004F140F"/>
    <w:rsid w:val="00513EA2"/>
    <w:rsid w:val="005217BA"/>
    <w:rsid w:val="00536E4E"/>
    <w:rsid w:val="00547916"/>
    <w:rsid w:val="00552347"/>
    <w:rsid w:val="00564460"/>
    <w:rsid w:val="00580933"/>
    <w:rsid w:val="00585A16"/>
    <w:rsid w:val="00593567"/>
    <w:rsid w:val="005B7231"/>
    <w:rsid w:val="005D1B1D"/>
    <w:rsid w:val="005D5900"/>
    <w:rsid w:val="005D5B16"/>
    <w:rsid w:val="005F4971"/>
    <w:rsid w:val="006038D0"/>
    <w:rsid w:val="00605CD6"/>
    <w:rsid w:val="00610A8E"/>
    <w:rsid w:val="0063426F"/>
    <w:rsid w:val="006368D0"/>
    <w:rsid w:val="00663F28"/>
    <w:rsid w:val="00666924"/>
    <w:rsid w:val="006749A6"/>
    <w:rsid w:val="0069653D"/>
    <w:rsid w:val="006A5539"/>
    <w:rsid w:val="006B4ACE"/>
    <w:rsid w:val="006C47B8"/>
    <w:rsid w:val="006D003A"/>
    <w:rsid w:val="006D219C"/>
    <w:rsid w:val="006D6748"/>
    <w:rsid w:val="006E63C6"/>
    <w:rsid w:val="006F5472"/>
    <w:rsid w:val="006F7FB2"/>
    <w:rsid w:val="00703458"/>
    <w:rsid w:val="00705696"/>
    <w:rsid w:val="007222AC"/>
    <w:rsid w:val="00723B6E"/>
    <w:rsid w:val="00761604"/>
    <w:rsid w:val="00771B4B"/>
    <w:rsid w:val="0078479C"/>
    <w:rsid w:val="007938D2"/>
    <w:rsid w:val="00793950"/>
    <w:rsid w:val="007A10AB"/>
    <w:rsid w:val="007B0270"/>
    <w:rsid w:val="007D36A3"/>
    <w:rsid w:val="007F5E54"/>
    <w:rsid w:val="00827DAE"/>
    <w:rsid w:val="00844142"/>
    <w:rsid w:val="00844FC0"/>
    <w:rsid w:val="00852A7F"/>
    <w:rsid w:val="008534FA"/>
    <w:rsid w:val="008549DD"/>
    <w:rsid w:val="0086066E"/>
    <w:rsid w:val="00861267"/>
    <w:rsid w:val="008A33B2"/>
    <w:rsid w:val="008B1D9E"/>
    <w:rsid w:val="008B4825"/>
    <w:rsid w:val="008C34AA"/>
    <w:rsid w:val="008C5BCE"/>
    <w:rsid w:val="008F0849"/>
    <w:rsid w:val="008F2622"/>
    <w:rsid w:val="009034D8"/>
    <w:rsid w:val="00903935"/>
    <w:rsid w:val="009060BF"/>
    <w:rsid w:val="0092790B"/>
    <w:rsid w:val="009463DD"/>
    <w:rsid w:val="009528A3"/>
    <w:rsid w:val="009578A6"/>
    <w:rsid w:val="00960BC1"/>
    <w:rsid w:val="00987144"/>
    <w:rsid w:val="00993CC2"/>
    <w:rsid w:val="009A28BD"/>
    <w:rsid w:val="009E08E7"/>
    <w:rsid w:val="009E50B2"/>
    <w:rsid w:val="009E5790"/>
    <w:rsid w:val="009E6A9A"/>
    <w:rsid w:val="009F6342"/>
    <w:rsid w:val="00A0192F"/>
    <w:rsid w:val="00A05B21"/>
    <w:rsid w:val="00A43B30"/>
    <w:rsid w:val="00A50781"/>
    <w:rsid w:val="00A512E6"/>
    <w:rsid w:val="00A56EEB"/>
    <w:rsid w:val="00A66C65"/>
    <w:rsid w:val="00A83273"/>
    <w:rsid w:val="00A979AF"/>
    <w:rsid w:val="00A97F8F"/>
    <w:rsid w:val="00AA187E"/>
    <w:rsid w:val="00AA4B67"/>
    <w:rsid w:val="00AB217F"/>
    <w:rsid w:val="00AB5829"/>
    <w:rsid w:val="00AB6844"/>
    <w:rsid w:val="00AB6878"/>
    <w:rsid w:val="00AB6954"/>
    <w:rsid w:val="00AE21AD"/>
    <w:rsid w:val="00AE3771"/>
    <w:rsid w:val="00AF0B98"/>
    <w:rsid w:val="00AF1A29"/>
    <w:rsid w:val="00AF39F6"/>
    <w:rsid w:val="00AF74DB"/>
    <w:rsid w:val="00AF79DD"/>
    <w:rsid w:val="00B03F7C"/>
    <w:rsid w:val="00B12684"/>
    <w:rsid w:val="00B132F5"/>
    <w:rsid w:val="00B32DD2"/>
    <w:rsid w:val="00B41B45"/>
    <w:rsid w:val="00B42D07"/>
    <w:rsid w:val="00B71BAB"/>
    <w:rsid w:val="00B727AE"/>
    <w:rsid w:val="00BC3E77"/>
    <w:rsid w:val="00BD1467"/>
    <w:rsid w:val="00BD1B3F"/>
    <w:rsid w:val="00BD4FDD"/>
    <w:rsid w:val="00BD7DD8"/>
    <w:rsid w:val="00BF096C"/>
    <w:rsid w:val="00BF480E"/>
    <w:rsid w:val="00C036D8"/>
    <w:rsid w:val="00C06405"/>
    <w:rsid w:val="00C0688C"/>
    <w:rsid w:val="00C26186"/>
    <w:rsid w:val="00C35BCE"/>
    <w:rsid w:val="00C40CF9"/>
    <w:rsid w:val="00C41AB8"/>
    <w:rsid w:val="00C4614E"/>
    <w:rsid w:val="00C4731C"/>
    <w:rsid w:val="00C52AF6"/>
    <w:rsid w:val="00C55E5C"/>
    <w:rsid w:val="00C6518B"/>
    <w:rsid w:val="00C7497A"/>
    <w:rsid w:val="00CB374F"/>
    <w:rsid w:val="00CB69D8"/>
    <w:rsid w:val="00CD4814"/>
    <w:rsid w:val="00CD60AD"/>
    <w:rsid w:val="00D029B0"/>
    <w:rsid w:val="00D06C45"/>
    <w:rsid w:val="00D20202"/>
    <w:rsid w:val="00D42C46"/>
    <w:rsid w:val="00D45FEE"/>
    <w:rsid w:val="00D50DCF"/>
    <w:rsid w:val="00D518B0"/>
    <w:rsid w:val="00D65097"/>
    <w:rsid w:val="00D66CDD"/>
    <w:rsid w:val="00D922EA"/>
    <w:rsid w:val="00DD609D"/>
    <w:rsid w:val="00DE4771"/>
    <w:rsid w:val="00DF4D30"/>
    <w:rsid w:val="00E152D2"/>
    <w:rsid w:val="00E15A29"/>
    <w:rsid w:val="00E164FB"/>
    <w:rsid w:val="00E214CA"/>
    <w:rsid w:val="00E2310D"/>
    <w:rsid w:val="00E24DE2"/>
    <w:rsid w:val="00E2530B"/>
    <w:rsid w:val="00E30BAF"/>
    <w:rsid w:val="00E30E81"/>
    <w:rsid w:val="00E31408"/>
    <w:rsid w:val="00E3663A"/>
    <w:rsid w:val="00E371CF"/>
    <w:rsid w:val="00E40AD4"/>
    <w:rsid w:val="00E53AF2"/>
    <w:rsid w:val="00E54454"/>
    <w:rsid w:val="00E61D1D"/>
    <w:rsid w:val="00E71597"/>
    <w:rsid w:val="00E77A5A"/>
    <w:rsid w:val="00E90D6C"/>
    <w:rsid w:val="00EA2180"/>
    <w:rsid w:val="00EB4D92"/>
    <w:rsid w:val="00ED1C99"/>
    <w:rsid w:val="00ED3F9F"/>
    <w:rsid w:val="00EF3235"/>
    <w:rsid w:val="00EF342D"/>
    <w:rsid w:val="00EF354F"/>
    <w:rsid w:val="00EF6AAA"/>
    <w:rsid w:val="00F030B6"/>
    <w:rsid w:val="00F0587F"/>
    <w:rsid w:val="00F066B9"/>
    <w:rsid w:val="00F461EB"/>
    <w:rsid w:val="00F468E1"/>
    <w:rsid w:val="00F47042"/>
    <w:rsid w:val="00F475FF"/>
    <w:rsid w:val="00F72F3F"/>
    <w:rsid w:val="00FA292B"/>
    <w:rsid w:val="00FA7463"/>
    <w:rsid w:val="00FB6CF6"/>
    <w:rsid w:val="00FC0131"/>
    <w:rsid w:val="00FC4114"/>
    <w:rsid w:val="00FC7EC1"/>
    <w:rsid w:val="00FE0D4B"/>
    <w:rsid w:val="00FE3A9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5B482B-4C02-4AD2-BBF1-1496969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4B64DC"/>
    <w:rPr>
      <w:rFonts w:ascii="Times New Roman" w:eastAsiaTheme="minorHAnsi" w:hAnsi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64DC"/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Klimeš Martin</cp:lastModifiedBy>
  <cp:revision>4</cp:revision>
  <cp:lastPrinted>2022-12-20T13:05:00Z</cp:lastPrinted>
  <dcterms:created xsi:type="dcterms:W3CDTF">2022-12-20T10:23:00Z</dcterms:created>
  <dcterms:modified xsi:type="dcterms:W3CDTF">2022-12-20T13:11:00Z</dcterms:modified>
</cp:coreProperties>
</file>